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6589" w14:textId="65072329" w:rsidR="00E17D8D" w:rsidRPr="002562A3" w:rsidRDefault="003755EC" w:rsidP="0049146A">
      <w:pPr>
        <w:pStyle w:val="Title"/>
        <w:rPr>
          <w:sz w:val="32"/>
        </w:rPr>
      </w:pPr>
      <w:r>
        <w:rPr>
          <w:sz w:val="32"/>
        </w:rPr>
        <w:t xml:space="preserve">Business Reporting Administrator </w:t>
      </w:r>
    </w:p>
    <w:p w14:paraId="2CBB08DF" w14:textId="77777777" w:rsidR="0049146A" w:rsidRDefault="0049146A" w:rsidP="0049146A">
      <w:pPr>
        <w:pStyle w:val="Heading1"/>
        <w:jc w:val="left"/>
        <w:rPr>
          <w:sz w:val="24"/>
        </w:rPr>
      </w:pPr>
      <w:r w:rsidRPr="008427A5">
        <w:rPr>
          <w:sz w:val="24"/>
        </w:rPr>
        <w:t>Job Description</w:t>
      </w:r>
    </w:p>
    <w:p w14:paraId="0337F00F" w14:textId="77777777" w:rsidR="003755EC" w:rsidRPr="003755EC" w:rsidRDefault="003755EC" w:rsidP="003755EC">
      <w:pPr>
        <w:rPr>
          <w:sz w:val="18"/>
        </w:rPr>
      </w:pPr>
      <w:r w:rsidRPr="003755EC">
        <w:rPr>
          <w:sz w:val="18"/>
        </w:rPr>
        <w:t xml:space="preserve">Are you proficient in Excel? Do you have great attention to detail and enjoy working with numbers? Are you looking for a new opportunity?  </w:t>
      </w:r>
    </w:p>
    <w:p w14:paraId="74728D97" w14:textId="77777777" w:rsidR="003755EC" w:rsidRDefault="003755EC" w:rsidP="003755EC">
      <w:pPr>
        <w:rPr>
          <w:sz w:val="18"/>
        </w:rPr>
      </w:pPr>
      <w:r w:rsidRPr="003755EC">
        <w:rPr>
          <w:sz w:val="18"/>
        </w:rPr>
        <w:t>We're looking for 3 proactive and enthusiastic individuals to join Seymour Distribution - the UK’s leading 3rd party magazine distributor, based in the heart of London.</w:t>
      </w:r>
    </w:p>
    <w:p w14:paraId="71237812" w14:textId="4CDA7976" w:rsidR="003755EC" w:rsidRPr="003755EC" w:rsidRDefault="003755EC" w:rsidP="003755EC">
      <w:pPr>
        <w:rPr>
          <w:sz w:val="18"/>
        </w:rPr>
      </w:pPr>
      <w:r w:rsidRPr="003755EC">
        <w:rPr>
          <w:sz w:val="18"/>
        </w:rPr>
        <w:t xml:space="preserve">You will be part of a wider cross-functional team, where our services allow our clients to get their skilfully curated and beautifully created magazines into the hands of consumers across the UK and the around the world, allowing people to be entertained, informed, inspired or to simply enjoy reading about their passion.  </w:t>
      </w:r>
    </w:p>
    <w:p w14:paraId="5220504D" w14:textId="11C23C2A" w:rsidR="00F37C88" w:rsidRDefault="00F37C88" w:rsidP="00F37C88">
      <w:pPr>
        <w:pStyle w:val="Heading1"/>
        <w:jc w:val="left"/>
        <w:rPr>
          <w:sz w:val="24"/>
        </w:rPr>
      </w:pPr>
      <w:r w:rsidRPr="008427A5">
        <w:rPr>
          <w:sz w:val="24"/>
        </w:rPr>
        <w:t>Key Accountabilities</w:t>
      </w:r>
    </w:p>
    <w:p w14:paraId="638AD3A7" w14:textId="71E6A1DB" w:rsidR="003755EC" w:rsidRPr="003755EC" w:rsidRDefault="003755EC" w:rsidP="003755EC">
      <w:pPr>
        <w:rPr>
          <w:sz w:val="18"/>
        </w:rPr>
      </w:pPr>
      <w:r w:rsidRPr="003755EC">
        <w:rPr>
          <w:sz w:val="18"/>
        </w:rPr>
        <w:t>As our Business Reporting Administrator, you'll be working with our Client Services and Retail Accounts team to deliver market leading information across our business. Drawing on your excellent attention to detail, planning and organising skills, you'll support the business with timely and accurate information that's fit for purpose and supports decision making. You will be responsible for the maintenance of accurate business reports and databases for both internal and external clients.</w:t>
      </w:r>
    </w:p>
    <w:p w14:paraId="69485EFE" w14:textId="77777777" w:rsidR="0021190E" w:rsidRPr="003755EC" w:rsidRDefault="0021190E" w:rsidP="003755EC">
      <w:pPr>
        <w:pStyle w:val="ListParagraph"/>
        <w:ind w:left="360"/>
        <w:rPr>
          <w:sz w:val="18"/>
        </w:rPr>
      </w:pPr>
      <w:r w:rsidRPr="003755EC">
        <w:rPr>
          <w:sz w:val="18"/>
        </w:rPr>
        <w:tab/>
      </w:r>
    </w:p>
    <w:p w14:paraId="187128C4" w14:textId="77777777" w:rsidR="0021190E" w:rsidRDefault="009E2B37" w:rsidP="00F045F1">
      <w:pPr>
        <w:pStyle w:val="Heading1"/>
        <w:jc w:val="left"/>
        <w:rPr>
          <w:sz w:val="24"/>
        </w:rPr>
      </w:pPr>
      <w:r w:rsidRPr="008427A5">
        <w:rPr>
          <w:sz w:val="24"/>
        </w:rPr>
        <w:t>Who are you?</w:t>
      </w:r>
    </w:p>
    <w:p w14:paraId="4835AFA9" w14:textId="77777777" w:rsidR="0021190E" w:rsidRPr="0021190E" w:rsidRDefault="0021190E" w:rsidP="00F045F1">
      <w:pPr>
        <w:pStyle w:val="Heading1"/>
        <w:jc w:val="left"/>
        <w:rPr>
          <w:sz w:val="24"/>
        </w:rPr>
      </w:pPr>
      <w:r>
        <w:rPr>
          <w:rFonts w:asciiTheme="minorHAnsi" w:eastAsiaTheme="minorEastAsia" w:hAnsiTheme="minorHAnsi" w:cstheme="minorBidi"/>
          <w:color w:val="auto"/>
          <w:sz w:val="18"/>
          <w:szCs w:val="21"/>
        </w:rPr>
        <w:t xml:space="preserve"> </w:t>
      </w:r>
      <w:r w:rsidRPr="0021190E">
        <w:rPr>
          <w:rFonts w:asciiTheme="minorHAnsi" w:eastAsiaTheme="minorEastAsia" w:hAnsiTheme="minorHAnsi" w:cstheme="minorBidi"/>
          <w:i/>
          <w:color w:val="auto"/>
          <w:sz w:val="18"/>
          <w:szCs w:val="21"/>
        </w:rPr>
        <w:t>What skills and qualities will the ideal person need to be able to demonstrate?</w:t>
      </w:r>
    </w:p>
    <w:p w14:paraId="2B34AECC" w14:textId="77777777" w:rsidR="003755EC" w:rsidRPr="003755EC" w:rsidRDefault="003755EC" w:rsidP="003755EC">
      <w:pPr>
        <w:pStyle w:val="ListParagraph"/>
        <w:numPr>
          <w:ilvl w:val="0"/>
          <w:numId w:val="7"/>
        </w:numPr>
        <w:spacing w:line="259" w:lineRule="auto"/>
        <w:rPr>
          <w:sz w:val="18"/>
        </w:rPr>
      </w:pPr>
      <w:r w:rsidRPr="003755EC">
        <w:rPr>
          <w:sz w:val="18"/>
        </w:rPr>
        <w:t>Have strong analytical skills with excellent knowledge of Microsoft Office, in particular Excel.</w:t>
      </w:r>
    </w:p>
    <w:p w14:paraId="1F229B5B" w14:textId="77777777" w:rsidR="003755EC" w:rsidRPr="003755EC" w:rsidRDefault="003755EC" w:rsidP="003755EC">
      <w:pPr>
        <w:pStyle w:val="ListParagraph"/>
        <w:numPr>
          <w:ilvl w:val="0"/>
          <w:numId w:val="7"/>
        </w:numPr>
        <w:spacing w:line="259" w:lineRule="auto"/>
        <w:rPr>
          <w:sz w:val="18"/>
        </w:rPr>
      </w:pPr>
      <w:r w:rsidRPr="003755EC">
        <w:rPr>
          <w:sz w:val="18"/>
        </w:rPr>
        <w:t>Are self-motivated, well organised and good at meeting deadlines</w:t>
      </w:r>
    </w:p>
    <w:p w14:paraId="0DAEC455" w14:textId="77777777" w:rsidR="003755EC" w:rsidRPr="003755EC" w:rsidRDefault="003755EC" w:rsidP="003755EC">
      <w:pPr>
        <w:pStyle w:val="ListParagraph"/>
        <w:numPr>
          <w:ilvl w:val="0"/>
          <w:numId w:val="7"/>
        </w:numPr>
        <w:spacing w:line="259" w:lineRule="auto"/>
        <w:rPr>
          <w:sz w:val="18"/>
        </w:rPr>
      </w:pPr>
      <w:r w:rsidRPr="003755EC">
        <w:rPr>
          <w:sz w:val="18"/>
        </w:rPr>
        <w:t>You’re into the detail and naturally curious. You enjoy problem-solving and pattern-spotting</w:t>
      </w:r>
    </w:p>
    <w:p w14:paraId="04AEB54B" w14:textId="77777777" w:rsidR="003755EC" w:rsidRPr="003755EC" w:rsidRDefault="003755EC" w:rsidP="003755EC">
      <w:pPr>
        <w:pStyle w:val="ListParagraph"/>
        <w:numPr>
          <w:ilvl w:val="0"/>
          <w:numId w:val="7"/>
        </w:numPr>
        <w:spacing w:line="259" w:lineRule="auto"/>
        <w:rPr>
          <w:sz w:val="18"/>
        </w:rPr>
      </w:pPr>
      <w:r w:rsidRPr="003755EC">
        <w:rPr>
          <w:sz w:val="18"/>
        </w:rPr>
        <w:t>A quick learner, with the ability to work independently and unsupervised when required</w:t>
      </w:r>
    </w:p>
    <w:p w14:paraId="3D6DAB81" w14:textId="77777777" w:rsidR="003755EC" w:rsidRPr="003755EC" w:rsidRDefault="003755EC" w:rsidP="003755EC">
      <w:pPr>
        <w:numPr>
          <w:ilvl w:val="0"/>
          <w:numId w:val="7"/>
        </w:numPr>
        <w:spacing w:after="105" w:line="255" w:lineRule="atLeast"/>
        <w:rPr>
          <w:sz w:val="18"/>
        </w:rPr>
      </w:pPr>
      <w:r w:rsidRPr="003755EC">
        <w:rPr>
          <w:sz w:val="18"/>
        </w:rPr>
        <w:t>A team player, who is good at building trust and long-term relationships</w:t>
      </w:r>
    </w:p>
    <w:p w14:paraId="3359429D" w14:textId="77777777" w:rsidR="003755EC" w:rsidRPr="003755EC" w:rsidRDefault="003755EC" w:rsidP="003755EC">
      <w:pPr>
        <w:numPr>
          <w:ilvl w:val="0"/>
          <w:numId w:val="7"/>
        </w:numPr>
        <w:spacing w:after="105" w:line="255" w:lineRule="atLeast"/>
        <w:rPr>
          <w:sz w:val="18"/>
        </w:rPr>
      </w:pPr>
      <w:r w:rsidRPr="003755EC">
        <w:rPr>
          <w:sz w:val="18"/>
        </w:rPr>
        <w:t>Can communicate professionally with all relevant stakeholders – both written and orally</w:t>
      </w:r>
    </w:p>
    <w:p w14:paraId="61FF2812" w14:textId="7019002C" w:rsidR="0021190E" w:rsidRPr="003755EC" w:rsidRDefault="003755EC" w:rsidP="003755EC">
      <w:pPr>
        <w:spacing w:beforeAutospacing="1" w:afterAutospacing="1" w:line="240" w:lineRule="auto"/>
        <w:rPr>
          <w:sz w:val="18"/>
        </w:rPr>
      </w:pPr>
      <w:r w:rsidRPr="003755EC">
        <w:rPr>
          <w:sz w:val="18"/>
        </w:rPr>
        <w:t>These fantastic opportunities are offered as full- time permanent positions. </w:t>
      </w:r>
    </w:p>
    <w:p w14:paraId="14B11DE6" w14:textId="77777777" w:rsidR="00F045F1" w:rsidRPr="006101D1" w:rsidRDefault="00F045F1" w:rsidP="00F045F1">
      <w:pPr>
        <w:pStyle w:val="Heading1"/>
        <w:jc w:val="left"/>
        <w:rPr>
          <w:sz w:val="24"/>
        </w:rPr>
      </w:pPr>
      <w:r w:rsidRPr="006101D1">
        <w:rPr>
          <w:sz w:val="24"/>
        </w:rPr>
        <w:t>What’s in it for you?</w:t>
      </w:r>
    </w:p>
    <w:p w14:paraId="69D4AE7C"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finance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1F36B227"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14:paraId="105D3340"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6283D0C0"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75EC3FEC"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035D2957"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28079199" w14:textId="77777777" w:rsidR="00101833" w:rsidRPr="006101D1" w:rsidRDefault="007E5D63" w:rsidP="006101D1">
      <w:pPr>
        <w:pStyle w:val="Heading1"/>
        <w:jc w:val="left"/>
        <w:rPr>
          <w:sz w:val="24"/>
        </w:rPr>
      </w:pPr>
      <w:r>
        <w:rPr>
          <w:sz w:val="24"/>
        </w:rPr>
        <w:t>About us</w:t>
      </w:r>
    </w:p>
    <w:p w14:paraId="45696DC1" w14:textId="77777777" w:rsidR="002D6A67" w:rsidRDefault="00101833" w:rsidP="002D6A67">
      <w:pPr>
        <w:rPr>
          <w:sz w:val="18"/>
        </w:rPr>
      </w:pPr>
      <w:r w:rsidRPr="00101833">
        <w:rPr>
          <w:noProof/>
          <w:lang w:eastAsia="en-GB"/>
        </w:rPr>
        <w:drawing>
          <wp:inline distT="0" distB="0" distL="0" distR="0" wp14:anchorId="3911C3CE" wp14:editId="799194C4">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78A4506A" w14:textId="77777777"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w:t>
      </w:r>
      <w:r w:rsidR="00FA3356">
        <w:rPr>
          <w:sz w:val="18"/>
        </w:rPr>
        <w:lastRenderedPageBreak/>
        <w:t>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52ADE167" w14:textId="77777777" w:rsidR="009230B8" w:rsidRDefault="009230B8" w:rsidP="00FA3356">
      <w:pPr>
        <w:spacing w:after="0" w:line="240" w:lineRule="auto"/>
        <w:jc w:val="both"/>
        <w:rPr>
          <w:rStyle w:val="Hyperlink"/>
          <w:sz w:val="18"/>
        </w:rPr>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05370C">
          <w:rPr>
            <w:rStyle w:val="Hyperlink"/>
            <w:sz w:val="18"/>
          </w:rPr>
          <w:t>www.seymour.co.uk</w:t>
        </w:r>
      </w:hyperlink>
    </w:p>
    <w:p w14:paraId="73ACFFA9" w14:textId="77777777" w:rsidR="0021190E" w:rsidRDefault="0021190E" w:rsidP="00B90341">
      <w:pPr>
        <w:spacing w:after="0" w:line="240" w:lineRule="auto"/>
        <w:jc w:val="both"/>
        <w:rPr>
          <w:sz w:val="18"/>
        </w:rPr>
      </w:pPr>
    </w:p>
    <w:p w14:paraId="4ED8EF07" w14:textId="21A0F9C8" w:rsidR="00B90341" w:rsidRDefault="000B653D" w:rsidP="00B90341">
      <w:pPr>
        <w:spacing w:after="0" w:line="240" w:lineRule="auto"/>
        <w:jc w:val="both"/>
        <w:rPr>
          <w:sz w:val="18"/>
        </w:rPr>
      </w:pPr>
      <w:r w:rsidRPr="000B653D">
        <w:rPr>
          <w:sz w:val="18"/>
        </w:rPr>
        <w:t>If you feel you want to work in a dynamic and exciting environment please send your CV along with a covering letter to</w:t>
      </w:r>
      <w:r w:rsidR="002C7CE9">
        <w:rPr>
          <w:sz w:val="18"/>
        </w:rPr>
        <w:t xml:space="preserve"> </w:t>
      </w:r>
      <w:hyperlink r:id="rId7" w:history="1">
        <w:r w:rsidR="000079CC" w:rsidRPr="006B1CDF">
          <w:rPr>
            <w:rStyle w:val="Hyperlink"/>
            <w:sz w:val="18"/>
          </w:rPr>
          <w:t>https://app.smartrecruitonline.com/p/job/Business-Reporting-Administrator-27115</w:t>
        </w:r>
      </w:hyperlink>
      <w:r w:rsidR="000079CC">
        <w:rPr>
          <w:sz w:val="18"/>
        </w:rPr>
        <w:t xml:space="preserve"> </w:t>
      </w:r>
    </w:p>
    <w:p w14:paraId="5C9DC40A" w14:textId="77777777" w:rsidR="0021190E" w:rsidRDefault="0021190E" w:rsidP="000B653D">
      <w:pPr>
        <w:spacing w:after="0" w:line="240" w:lineRule="auto"/>
        <w:jc w:val="center"/>
        <w:rPr>
          <w:b/>
          <w:sz w:val="18"/>
        </w:rPr>
      </w:pPr>
    </w:p>
    <w:p w14:paraId="2B76987D" w14:textId="20A981C6" w:rsidR="00B90341" w:rsidRPr="00B90341" w:rsidRDefault="00B90341" w:rsidP="000B653D">
      <w:pPr>
        <w:spacing w:after="0" w:line="240" w:lineRule="auto"/>
        <w:jc w:val="center"/>
        <w:rPr>
          <w:b/>
          <w:sz w:val="18"/>
        </w:rPr>
      </w:pPr>
      <w:r w:rsidRPr="0091757C">
        <w:rPr>
          <w:b/>
          <w:sz w:val="18"/>
        </w:rPr>
        <w:t xml:space="preserve">The deadline for applications is </w:t>
      </w:r>
      <w:r w:rsidR="002C7CE9">
        <w:rPr>
          <w:b/>
          <w:sz w:val="18"/>
        </w:rPr>
        <w:t>27</w:t>
      </w:r>
      <w:r w:rsidR="002C7CE9" w:rsidRPr="002C7CE9">
        <w:rPr>
          <w:b/>
          <w:sz w:val="18"/>
          <w:vertAlign w:val="superscript"/>
        </w:rPr>
        <w:t>th</w:t>
      </w:r>
      <w:r w:rsidR="002C7CE9">
        <w:rPr>
          <w:b/>
          <w:sz w:val="18"/>
        </w:rPr>
        <w:t xml:space="preserve"> September 2021</w:t>
      </w:r>
    </w:p>
    <w:p w14:paraId="7FC4B99D" w14:textId="77777777"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16CBB"/>
    <w:multiLevelType w:val="multilevel"/>
    <w:tmpl w:val="4650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079CC"/>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C7CE9"/>
    <w:rsid w:val="002D08CD"/>
    <w:rsid w:val="002D6A67"/>
    <w:rsid w:val="002E5DD7"/>
    <w:rsid w:val="00300839"/>
    <w:rsid w:val="00317EBA"/>
    <w:rsid w:val="00330971"/>
    <w:rsid w:val="003755EC"/>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356C"/>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character" w:styleId="UnresolvedMention">
    <w:name w:val="Unresolved Mention"/>
    <w:basedOn w:val="DefaultParagraphFont"/>
    <w:uiPriority w:val="99"/>
    <w:semiHidden/>
    <w:unhideWhenUsed/>
    <w:rsid w:val="0000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Business-Reporting-Administrator-27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4</cp:revision>
  <dcterms:created xsi:type="dcterms:W3CDTF">2021-09-13T09:27:00Z</dcterms:created>
  <dcterms:modified xsi:type="dcterms:W3CDTF">2021-09-20T05:48:00Z</dcterms:modified>
</cp:coreProperties>
</file>