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8D" w:rsidRPr="00B61593" w:rsidRDefault="00B61593" w:rsidP="00B61593">
      <w:pPr>
        <w:pStyle w:val="Title"/>
        <w:jc w:val="left"/>
        <w:rPr>
          <w:b/>
          <w:sz w:val="32"/>
        </w:rPr>
      </w:pPr>
      <w:r>
        <w:rPr>
          <w:sz w:val="32"/>
        </w:rPr>
        <w:tab/>
      </w:r>
      <w:r>
        <w:rPr>
          <w:sz w:val="32"/>
        </w:rPr>
        <w:tab/>
      </w:r>
      <w:r w:rsidRPr="00B61593">
        <w:rPr>
          <w:b/>
          <w:sz w:val="32"/>
        </w:rPr>
        <w:t>EXPORT RETURNS EXECUTIVE</w:t>
      </w:r>
      <w:r w:rsidR="002562A3" w:rsidRPr="00B61593">
        <w:rPr>
          <w:b/>
          <w:sz w:val="32"/>
        </w:rPr>
        <w:t xml:space="preserve"> </w:t>
      </w:r>
    </w:p>
    <w:p w:rsidR="0021190E" w:rsidRPr="00B61593" w:rsidRDefault="0049146A" w:rsidP="00B61593">
      <w:pPr>
        <w:pStyle w:val="Heading1"/>
        <w:jc w:val="left"/>
        <w:rPr>
          <w:sz w:val="24"/>
        </w:rPr>
      </w:pPr>
      <w:r w:rsidRPr="008427A5">
        <w:rPr>
          <w:sz w:val="24"/>
        </w:rPr>
        <w:t>Job Description</w:t>
      </w:r>
    </w:p>
    <w:p w:rsidR="00B61593" w:rsidRPr="00B61593" w:rsidRDefault="00B61593" w:rsidP="00E663DB">
      <w:pPr>
        <w:spacing w:after="120"/>
        <w:jc w:val="both"/>
        <w:rPr>
          <w:rFonts w:cstheme="minorHAnsi"/>
          <w:sz w:val="18"/>
          <w:szCs w:val="18"/>
        </w:rPr>
      </w:pPr>
      <w:r w:rsidRPr="00E663DB">
        <w:rPr>
          <w:sz w:val="18"/>
        </w:rPr>
        <w:t xml:space="preserve">Seymour International is the largest exporter of magazines from the UK and represents some of the UK’s premier publishers and brands. Our magazines are distributed to over 60 territories worldwide and generate in excess of £50m in retail turnover.  North America and Australia are our largest markets. Export is an area of circulation which is growing rapidly and publishers </w:t>
      </w:r>
      <w:r w:rsidRPr="00B61593">
        <w:rPr>
          <w:rFonts w:cstheme="minorHAnsi"/>
          <w:sz w:val="18"/>
          <w:szCs w:val="18"/>
        </w:rPr>
        <w:t>are increasingly looking to the international arena to support circulation growth.</w:t>
      </w:r>
    </w:p>
    <w:p w:rsidR="00B61593" w:rsidRPr="00B61593" w:rsidRDefault="00B61593" w:rsidP="00B61593">
      <w:pPr>
        <w:spacing w:after="0" w:line="240" w:lineRule="auto"/>
        <w:rPr>
          <w:i/>
          <w:sz w:val="18"/>
        </w:rPr>
      </w:pPr>
      <w:r>
        <w:rPr>
          <w:i/>
          <w:sz w:val="18"/>
        </w:rPr>
        <w:t>The role is based in the Wholesale Finance Team in the Peterborough Office.  It is a full time permanent position.</w:t>
      </w:r>
    </w:p>
    <w:p w:rsidR="00B61593" w:rsidRPr="00B61593" w:rsidRDefault="00F37C88" w:rsidP="00B61593">
      <w:pPr>
        <w:pStyle w:val="Heading1"/>
        <w:jc w:val="left"/>
        <w:rPr>
          <w:sz w:val="24"/>
        </w:rPr>
      </w:pPr>
      <w:r w:rsidRPr="008427A5">
        <w:rPr>
          <w:sz w:val="24"/>
        </w:rPr>
        <w:t>Key Accountabilities</w:t>
      </w:r>
    </w:p>
    <w:p w:rsidR="00B61593" w:rsidRPr="00B61593" w:rsidRDefault="00B61593" w:rsidP="00E663DB">
      <w:pPr>
        <w:spacing w:after="120"/>
        <w:jc w:val="both"/>
        <w:rPr>
          <w:rFonts w:cstheme="minorHAnsi"/>
          <w:sz w:val="18"/>
          <w:szCs w:val="18"/>
        </w:rPr>
      </w:pPr>
      <w:r w:rsidRPr="00B61593">
        <w:rPr>
          <w:rFonts w:cstheme="minorHAnsi"/>
          <w:iCs/>
          <w:sz w:val="18"/>
          <w:szCs w:val="18"/>
        </w:rPr>
        <w:t>Are you able to use your excellent communication skills and great attention to detail to process returns claims</w:t>
      </w:r>
      <w:r w:rsidRPr="00B61593">
        <w:rPr>
          <w:rFonts w:cstheme="minorHAnsi"/>
          <w:sz w:val="18"/>
          <w:szCs w:val="18"/>
        </w:rPr>
        <w:t>/queries from overseas Agents, accurately and to deadline minimizing financial risk to Seymour International?  Then this role</w:t>
      </w:r>
      <w:r>
        <w:rPr>
          <w:rFonts w:cstheme="minorHAnsi"/>
          <w:sz w:val="18"/>
          <w:szCs w:val="18"/>
        </w:rPr>
        <w:t xml:space="preserve"> is for you.</w:t>
      </w:r>
    </w:p>
    <w:p w:rsidR="00B61593" w:rsidRDefault="00B61593" w:rsidP="00E663DB">
      <w:pPr>
        <w:spacing w:after="120"/>
        <w:jc w:val="both"/>
        <w:rPr>
          <w:rFonts w:ascii="Tahoma" w:hAnsi="Tahoma" w:cs="Tahoma"/>
        </w:rPr>
      </w:pPr>
      <w:r w:rsidRPr="00B61593">
        <w:rPr>
          <w:rFonts w:cstheme="minorHAnsi"/>
          <w:sz w:val="18"/>
          <w:szCs w:val="18"/>
        </w:rPr>
        <w:t>A vacancy has arisen within the Wholesale Finance Department based in Peterborough in the Export Returns Team to process all returns affidavits from overseas Agents, by monthly invoice run and making sure returns exceptions are reprocessed where necessary.</w:t>
      </w:r>
    </w:p>
    <w:p w:rsidR="00B61593" w:rsidRPr="00B61593" w:rsidRDefault="00B61593" w:rsidP="00E663DB">
      <w:pPr>
        <w:spacing w:after="120"/>
        <w:jc w:val="both"/>
        <w:rPr>
          <w:rFonts w:cstheme="minorHAnsi"/>
          <w:sz w:val="18"/>
          <w:szCs w:val="18"/>
        </w:rPr>
      </w:pPr>
      <w:r w:rsidRPr="00B61593">
        <w:rPr>
          <w:rFonts w:cstheme="minorHAnsi"/>
          <w:iCs/>
          <w:sz w:val="18"/>
          <w:szCs w:val="18"/>
        </w:rPr>
        <w:t xml:space="preserve">You will </w:t>
      </w:r>
      <w:r w:rsidRPr="00B61593">
        <w:rPr>
          <w:rFonts w:cstheme="minorHAnsi"/>
          <w:sz w:val="18"/>
          <w:szCs w:val="18"/>
        </w:rPr>
        <w:t xml:space="preserve">raise and resolve queries to set deadlines, verify returns and proactively </w:t>
      </w:r>
      <w:r w:rsidR="00627C48" w:rsidRPr="00B61593">
        <w:rPr>
          <w:rFonts w:cstheme="minorHAnsi"/>
          <w:sz w:val="18"/>
          <w:szCs w:val="18"/>
        </w:rPr>
        <w:t>analyse</w:t>
      </w:r>
      <w:r w:rsidRPr="00B61593">
        <w:rPr>
          <w:rFonts w:cstheme="minorHAnsi"/>
          <w:sz w:val="18"/>
          <w:szCs w:val="18"/>
        </w:rPr>
        <w:t xml:space="preserve"> returns data.  Investigate all shortage and extra claims over 30 copies and log these extra claims, process shortages and extra claims to agreed deadlines.</w:t>
      </w:r>
    </w:p>
    <w:p w:rsidR="00B61593" w:rsidRPr="00B61593" w:rsidRDefault="00B61593" w:rsidP="00E663DB">
      <w:pPr>
        <w:spacing w:after="120"/>
        <w:jc w:val="both"/>
        <w:rPr>
          <w:rFonts w:cstheme="minorHAnsi"/>
          <w:sz w:val="18"/>
          <w:szCs w:val="18"/>
        </w:rPr>
      </w:pPr>
      <w:r w:rsidRPr="00B61593">
        <w:rPr>
          <w:rFonts w:cstheme="minorHAnsi"/>
          <w:sz w:val="18"/>
          <w:szCs w:val="18"/>
        </w:rPr>
        <w:t>You will also verify and query Sales Development Manager queries, actively assist in the training of new members of the team, cover for the other Export Returns Team members and complete any ad hoc reports as required.</w:t>
      </w:r>
    </w:p>
    <w:p w:rsidR="0021190E" w:rsidRPr="00B61593" w:rsidRDefault="0021190E" w:rsidP="00B61593">
      <w:pPr>
        <w:rPr>
          <w:sz w:val="18"/>
        </w:rPr>
      </w:pPr>
      <w:r w:rsidRPr="00B61593">
        <w:rPr>
          <w:sz w:val="18"/>
        </w:rPr>
        <w:tab/>
      </w:r>
    </w:p>
    <w:p w:rsidR="0021190E" w:rsidRPr="0021190E" w:rsidRDefault="009E2B37" w:rsidP="00F045F1">
      <w:pPr>
        <w:pStyle w:val="Heading1"/>
        <w:jc w:val="left"/>
        <w:rPr>
          <w:sz w:val="24"/>
        </w:rPr>
      </w:pPr>
      <w:r w:rsidRPr="008427A5">
        <w:rPr>
          <w:sz w:val="24"/>
        </w:rPr>
        <w:t>Who are you?</w:t>
      </w:r>
    </w:p>
    <w:p w:rsidR="00B61593" w:rsidRPr="00B61593" w:rsidRDefault="00B61593" w:rsidP="00B61593">
      <w:pPr>
        <w:numPr>
          <w:ilvl w:val="0"/>
          <w:numId w:val="5"/>
        </w:numPr>
        <w:spacing w:after="0" w:line="240" w:lineRule="auto"/>
        <w:rPr>
          <w:rFonts w:cstheme="minorHAnsi"/>
          <w:sz w:val="18"/>
          <w:szCs w:val="18"/>
        </w:rPr>
      </w:pPr>
      <w:r w:rsidRPr="00B61593">
        <w:rPr>
          <w:rFonts w:cstheme="minorHAnsi"/>
          <w:sz w:val="18"/>
          <w:szCs w:val="18"/>
        </w:rPr>
        <w:t>Ability to work as part of team</w:t>
      </w:r>
    </w:p>
    <w:p w:rsidR="00B61593" w:rsidRPr="00B61593" w:rsidRDefault="00B61593" w:rsidP="00B61593">
      <w:pPr>
        <w:numPr>
          <w:ilvl w:val="0"/>
          <w:numId w:val="5"/>
        </w:numPr>
        <w:spacing w:after="0" w:line="240" w:lineRule="auto"/>
        <w:rPr>
          <w:rFonts w:cstheme="minorHAnsi"/>
          <w:sz w:val="18"/>
          <w:szCs w:val="18"/>
        </w:rPr>
      </w:pPr>
      <w:r w:rsidRPr="00B61593">
        <w:rPr>
          <w:rFonts w:cstheme="minorHAnsi"/>
          <w:sz w:val="18"/>
          <w:szCs w:val="18"/>
        </w:rPr>
        <w:t>Excellent communication skills</w:t>
      </w:r>
    </w:p>
    <w:p w:rsidR="00B61593" w:rsidRPr="00B61593" w:rsidRDefault="00B61593" w:rsidP="00B61593">
      <w:pPr>
        <w:numPr>
          <w:ilvl w:val="0"/>
          <w:numId w:val="5"/>
        </w:numPr>
        <w:spacing w:after="0" w:line="240" w:lineRule="auto"/>
        <w:rPr>
          <w:rFonts w:cstheme="minorHAnsi"/>
          <w:sz w:val="18"/>
          <w:szCs w:val="18"/>
        </w:rPr>
      </w:pPr>
      <w:r w:rsidRPr="00B61593">
        <w:rPr>
          <w:rFonts w:cstheme="minorHAnsi"/>
          <w:sz w:val="18"/>
          <w:szCs w:val="18"/>
        </w:rPr>
        <w:t xml:space="preserve">Knowledge of  Microsoft Office </w:t>
      </w:r>
    </w:p>
    <w:p w:rsidR="00B61593" w:rsidRPr="00B61593" w:rsidRDefault="00B61593" w:rsidP="00B61593">
      <w:pPr>
        <w:numPr>
          <w:ilvl w:val="0"/>
          <w:numId w:val="5"/>
        </w:numPr>
        <w:spacing w:after="0" w:line="240" w:lineRule="auto"/>
        <w:rPr>
          <w:rFonts w:cstheme="minorHAnsi"/>
          <w:sz w:val="18"/>
          <w:szCs w:val="18"/>
        </w:rPr>
      </w:pPr>
      <w:r w:rsidRPr="00B61593">
        <w:rPr>
          <w:rFonts w:cstheme="minorHAnsi"/>
          <w:sz w:val="18"/>
          <w:szCs w:val="18"/>
        </w:rPr>
        <w:t>Data Inputting Skills</w:t>
      </w:r>
    </w:p>
    <w:p w:rsidR="00B61593" w:rsidRPr="00B61593" w:rsidRDefault="00B61593" w:rsidP="00B61593">
      <w:pPr>
        <w:numPr>
          <w:ilvl w:val="0"/>
          <w:numId w:val="5"/>
        </w:numPr>
        <w:spacing w:after="0" w:line="240" w:lineRule="auto"/>
        <w:rPr>
          <w:rFonts w:cstheme="minorHAnsi"/>
          <w:sz w:val="18"/>
          <w:szCs w:val="18"/>
        </w:rPr>
      </w:pPr>
      <w:r w:rsidRPr="00B61593">
        <w:rPr>
          <w:rFonts w:cstheme="minorHAnsi"/>
          <w:sz w:val="18"/>
          <w:szCs w:val="18"/>
        </w:rPr>
        <w:t>Problem Solving skills</w:t>
      </w:r>
    </w:p>
    <w:p w:rsidR="00B61593" w:rsidRPr="00B61593" w:rsidRDefault="00B61593" w:rsidP="00B61593">
      <w:pPr>
        <w:numPr>
          <w:ilvl w:val="0"/>
          <w:numId w:val="5"/>
        </w:numPr>
        <w:spacing w:after="0" w:line="240" w:lineRule="auto"/>
        <w:rPr>
          <w:rFonts w:cstheme="minorHAnsi"/>
          <w:sz w:val="18"/>
          <w:szCs w:val="18"/>
        </w:rPr>
      </w:pPr>
      <w:r w:rsidRPr="00B61593">
        <w:rPr>
          <w:rFonts w:cstheme="minorHAnsi"/>
          <w:sz w:val="18"/>
          <w:szCs w:val="18"/>
        </w:rPr>
        <w:t>Good Excel skills</w:t>
      </w:r>
    </w:p>
    <w:p w:rsidR="0021190E" w:rsidRPr="00B61593" w:rsidRDefault="0021190E" w:rsidP="00B61593">
      <w:pPr>
        <w:rPr>
          <w:sz w:val="18"/>
        </w:rPr>
      </w:pPr>
      <w:r w:rsidRPr="00B61593">
        <w:rPr>
          <w:sz w:val="18"/>
        </w:rPr>
        <w:tab/>
      </w:r>
    </w:p>
    <w:p w:rsidR="00F045F1" w:rsidRPr="006101D1" w:rsidRDefault="00F045F1" w:rsidP="00F045F1">
      <w:pPr>
        <w:pStyle w:val="Heading1"/>
        <w:jc w:val="left"/>
        <w:rPr>
          <w:sz w:val="24"/>
        </w:rPr>
      </w:pPr>
      <w:r w:rsidRPr="006101D1">
        <w:rPr>
          <w:sz w:val="24"/>
        </w:rPr>
        <w:t>What’s in it for you?</w:t>
      </w:r>
    </w:p>
    <w:p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proofErr w:type="gramStart"/>
      <w:r w:rsidR="001A6D40">
        <w:rPr>
          <w:sz w:val="18"/>
        </w:rPr>
        <w:t>finance</w:t>
      </w:r>
      <w:proofErr w:type="gramEnd"/>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rsidR="00F045F1" w:rsidRDefault="00F045F1" w:rsidP="006D325C">
      <w:pPr>
        <w:pStyle w:val="ListParagraph"/>
        <w:numPr>
          <w:ilvl w:val="0"/>
          <w:numId w:val="3"/>
        </w:numPr>
        <w:spacing w:after="120" w:line="240" w:lineRule="auto"/>
        <w:rPr>
          <w:sz w:val="18"/>
        </w:rPr>
      </w:pPr>
      <w:r w:rsidRPr="006101D1">
        <w:rPr>
          <w:sz w:val="18"/>
        </w:rPr>
        <w:t>Flexible Benefits</w:t>
      </w:r>
    </w:p>
    <w:p w:rsidR="00B439E2" w:rsidRDefault="00B439E2" w:rsidP="006D325C">
      <w:pPr>
        <w:pStyle w:val="ListParagraph"/>
        <w:numPr>
          <w:ilvl w:val="0"/>
          <w:numId w:val="3"/>
        </w:numPr>
        <w:spacing w:after="120" w:line="240" w:lineRule="auto"/>
        <w:rPr>
          <w:sz w:val="18"/>
        </w:rPr>
      </w:pPr>
      <w:r>
        <w:rPr>
          <w:sz w:val="18"/>
        </w:rPr>
        <w:t>25 days holiday per year</w:t>
      </w:r>
    </w:p>
    <w:p w:rsidR="00E35E1D" w:rsidRPr="00E35E1D" w:rsidRDefault="00E35E1D" w:rsidP="00E35E1D">
      <w:pPr>
        <w:pStyle w:val="ListParagraph"/>
        <w:numPr>
          <w:ilvl w:val="0"/>
          <w:numId w:val="3"/>
        </w:numPr>
        <w:spacing w:after="120" w:line="240" w:lineRule="auto"/>
        <w:rPr>
          <w:sz w:val="18"/>
        </w:rPr>
      </w:pPr>
      <w:r w:rsidRPr="006101D1">
        <w:rPr>
          <w:sz w:val="18"/>
        </w:rPr>
        <w:t>Pension scheme</w:t>
      </w:r>
    </w:p>
    <w:p w:rsidR="00101833" w:rsidRPr="006101D1" w:rsidRDefault="007E5D63" w:rsidP="006101D1">
      <w:pPr>
        <w:pStyle w:val="Heading1"/>
        <w:jc w:val="left"/>
        <w:rPr>
          <w:sz w:val="24"/>
        </w:rPr>
      </w:pPr>
      <w:r>
        <w:rPr>
          <w:sz w:val="24"/>
        </w:rPr>
        <w:t>About us</w:t>
      </w:r>
    </w:p>
    <w:p w:rsidR="002D6A67" w:rsidRDefault="00101833" w:rsidP="002D6A67">
      <w:pPr>
        <w:rPr>
          <w:sz w:val="18"/>
        </w:rPr>
      </w:pPr>
      <w:r w:rsidRPr="00101833">
        <w:rPr>
          <w:noProof/>
          <w:lang w:eastAsia="en-GB"/>
        </w:rPr>
        <w:drawing>
          <wp:inline distT="0" distB="0" distL="0" distR="0" wp14:anchorId="7146ABAC" wp14:editId="6B25C510">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w:t>
      </w:r>
      <w:r w:rsidR="001A6D40">
        <w:rPr>
          <w:sz w:val="18"/>
        </w:rPr>
        <w:lastRenderedPageBreak/>
        <w:t xml:space="preserve">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rsidR="0069213E" w:rsidRDefault="0069213E" w:rsidP="00FA3356">
      <w:pPr>
        <w:spacing w:after="0"/>
        <w:jc w:val="both"/>
        <w:rPr>
          <w:sz w:val="18"/>
        </w:rPr>
      </w:pPr>
    </w:p>
    <w:p w:rsidR="0069213E" w:rsidRPr="0069213E" w:rsidRDefault="0069213E" w:rsidP="0069213E">
      <w:pPr>
        <w:spacing w:after="0"/>
        <w:jc w:val="both"/>
        <w:rPr>
          <w:sz w:val="18"/>
          <w:u w:val="single"/>
        </w:rPr>
      </w:pPr>
      <w:r w:rsidRPr="0069213E">
        <w:rPr>
          <w:sz w:val="18"/>
        </w:rPr>
        <w:t xml:space="preserve">To learn more about our company and our great people visit </w:t>
      </w:r>
      <w:hyperlink r:id="rId6" w:history="1">
        <w:r w:rsidRPr="0069213E">
          <w:rPr>
            <w:rStyle w:val="Hyperlink"/>
            <w:sz w:val="18"/>
          </w:rPr>
          <w:t>www.seymour.co.uk</w:t>
        </w:r>
      </w:hyperlink>
    </w:p>
    <w:p w:rsidR="0069213E" w:rsidRPr="0069213E" w:rsidRDefault="0069213E" w:rsidP="0069213E">
      <w:pPr>
        <w:spacing w:after="0"/>
        <w:jc w:val="both"/>
        <w:rPr>
          <w:sz w:val="18"/>
        </w:rPr>
      </w:pPr>
    </w:p>
    <w:p w:rsidR="00DE27EA" w:rsidRPr="00DE27EA" w:rsidRDefault="0069213E" w:rsidP="0069213E">
      <w:pPr>
        <w:spacing w:after="0"/>
        <w:jc w:val="both"/>
        <w:rPr>
          <w:sz w:val="18"/>
        </w:rPr>
      </w:pPr>
      <w:r w:rsidRPr="0069213E">
        <w:rPr>
          <w:sz w:val="18"/>
        </w:rPr>
        <w:t>If you feel you want to work in a dynamic and exciting environment please send your CV along with a covering letter to</w:t>
      </w:r>
      <w:r>
        <w:rPr>
          <w:sz w:val="18"/>
        </w:rPr>
        <w:t xml:space="preserve"> </w:t>
      </w:r>
      <w:hyperlink r:id="rId7" w:history="1">
        <w:r w:rsidR="00DE27EA" w:rsidRPr="00A77331">
          <w:rPr>
            <w:rStyle w:val="Hyperlink"/>
            <w:sz w:val="18"/>
          </w:rPr>
          <w:t>https://app.smartrecruitonline.com/p/job/Export-Returns-Executive-15607</w:t>
        </w:r>
      </w:hyperlink>
      <w:r w:rsidR="00DE27EA">
        <w:rPr>
          <w:sz w:val="18"/>
        </w:rPr>
        <w:t xml:space="preserve"> </w:t>
      </w:r>
    </w:p>
    <w:p w:rsidR="00DE27EA" w:rsidRPr="00DE27EA" w:rsidRDefault="00DE27EA" w:rsidP="00DE27EA">
      <w:pPr>
        <w:spacing w:after="0" w:line="240" w:lineRule="auto"/>
        <w:jc w:val="both"/>
        <w:rPr>
          <w:sz w:val="18"/>
        </w:rPr>
      </w:pPr>
    </w:p>
    <w:p w:rsidR="00DE27EA" w:rsidRPr="00B90341" w:rsidRDefault="00DE27EA" w:rsidP="0069213E">
      <w:pPr>
        <w:spacing w:after="0" w:line="240" w:lineRule="auto"/>
        <w:jc w:val="center"/>
        <w:rPr>
          <w:b/>
          <w:sz w:val="18"/>
        </w:rPr>
      </w:pPr>
      <w:bookmarkStart w:id="0" w:name="_GoBack"/>
      <w:r w:rsidRPr="0091757C">
        <w:rPr>
          <w:b/>
          <w:sz w:val="18"/>
        </w:rPr>
        <w:t xml:space="preserve">The deadline for applications is </w:t>
      </w:r>
      <w:r>
        <w:rPr>
          <w:b/>
          <w:sz w:val="18"/>
        </w:rPr>
        <w:t>3</w:t>
      </w:r>
      <w:r w:rsidRPr="00DE27EA">
        <w:rPr>
          <w:b/>
          <w:sz w:val="18"/>
          <w:vertAlign w:val="superscript"/>
        </w:rPr>
        <w:t>rd</w:t>
      </w:r>
      <w:r>
        <w:rPr>
          <w:b/>
          <w:sz w:val="18"/>
        </w:rPr>
        <w:t xml:space="preserve"> March 2020</w:t>
      </w:r>
    </w:p>
    <w:bookmarkEnd w:id="0"/>
    <w:p w:rsidR="00DE27EA" w:rsidRPr="00DE27EA" w:rsidRDefault="00DE27EA" w:rsidP="00DE27EA">
      <w:pPr>
        <w:spacing w:after="0" w:line="240" w:lineRule="auto"/>
        <w:jc w:val="both"/>
        <w:rPr>
          <w:sz w:val="18"/>
        </w:rPr>
      </w:pPr>
    </w:p>
    <w:p w:rsidR="0021190E" w:rsidRDefault="0021190E" w:rsidP="00B90341">
      <w:pPr>
        <w:spacing w:after="0" w:line="240" w:lineRule="auto"/>
        <w:jc w:val="both"/>
        <w:rPr>
          <w:sz w:val="18"/>
        </w:rPr>
      </w:pPr>
    </w:p>
    <w:p w:rsidR="00AF57B8" w:rsidRDefault="00AF57B8" w:rsidP="00B90341">
      <w:pPr>
        <w:spacing w:after="0" w:line="240" w:lineRule="auto"/>
        <w:jc w:val="both"/>
        <w:rPr>
          <w:sz w:val="18"/>
        </w:rPr>
      </w:pPr>
    </w:p>
    <w:p w:rsidR="0021190E" w:rsidRDefault="0021190E" w:rsidP="000B653D">
      <w:pPr>
        <w:spacing w:after="0" w:line="240" w:lineRule="auto"/>
        <w:jc w:val="center"/>
        <w:rPr>
          <w:b/>
          <w:sz w:val="18"/>
        </w:rPr>
      </w:pPr>
    </w:p>
    <w:p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C184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6076C"/>
    <w:rsid w:val="001639E0"/>
    <w:rsid w:val="00184F94"/>
    <w:rsid w:val="00193ACE"/>
    <w:rsid w:val="001A6D40"/>
    <w:rsid w:val="001D2E2A"/>
    <w:rsid w:val="001D7243"/>
    <w:rsid w:val="001F2D2F"/>
    <w:rsid w:val="001F71DA"/>
    <w:rsid w:val="00201FBB"/>
    <w:rsid w:val="0020404F"/>
    <w:rsid w:val="0021190E"/>
    <w:rsid w:val="00214136"/>
    <w:rsid w:val="00226B32"/>
    <w:rsid w:val="00227D92"/>
    <w:rsid w:val="002562A3"/>
    <w:rsid w:val="00272004"/>
    <w:rsid w:val="00275A86"/>
    <w:rsid w:val="002838A1"/>
    <w:rsid w:val="002839DF"/>
    <w:rsid w:val="002A430D"/>
    <w:rsid w:val="002B3C09"/>
    <w:rsid w:val="002D08CD"/>
    <w:rsid w:val="002D6A67"/>
    <w:rsid w:val="002E5DD7"/>
    <w:rsid w:val="00300839"/>
    <w:rsid w:val="00317EBA"/>
    <w:rsid w:val="00330971"/>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64535"/>
    <w:rsid w:val="005775EE"/>
    <w:rsid w:val="005A7FFA"/>
    <w:rsid w:val="005D62A5"/>
    <w:rsid w:val="005F5313"/>
    <w:rsid w:val="00604FB6"/>
    <w:rsid w:val="00607985"/>
    <w:rsid w:val="006101D1"/>
    <w:rsid w:val="00627C48"/>
    <w:rsid w:val="006350EB"/>
    <w:rsid w:val="006552E8"/>
    <w:rsid w:val="00661E07"/>
    <w:rsid w:val="006756F7"/>
    <w:rsid w:val="00680C71"/>
    <w:rsid w:val="006820D1"/>
    <w:rsid w:val="00686DBC"/>
    <w:rsid w:val="0069213E"/>
    <w:rsid w:val="006B0345"/>
    <w:rsid w:val="006B1981"/>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A2A4E"/>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C13FC"/>
    <w:rsid w:val="00AC46BB"/>
    <w:rsid w:val="00AC4FFF"/>
    <w:rsid w:val="00AC7041"/>
    <w:rsid w:val="00AD54E0"/>
    <w:rsid w:val="00AE1B92"/>
    <w:rsid w:val="00AF157B"/>
    <w:rsid w:val="00AF57B8"/>
    <w:rsid w:val="00B050F2"/>
    <w:rsid w:val="00B07273"/>
    <w:rsid w:val="00B121B6"/>
    <w:rsid w:val="00B1402B"/>
    <w:rsid w:val="00B242D6"/>
    <w:rsid w:val="00B439E2"/>
    <w:rsid w:val="00B474AA"/>
    <w:rsid w:val="00B61593"/>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CF6732"/>
    <w:rsid w:val="00D2562A"/>
    <w:rsid w:val="00D463C1"/>
    <w:rsid w:val="00D63DD4"/>
    <w:rsid w:val="00D73ED8"/>
    <w:rsid w:val="00D84E5E"/>
    <w:rsid w:val="00D87210"/>
    <w:rsid w:val="00DB31FB"/>
    <w:rsid w:val="00DB3681"/>
    <w:rsid w:val="00DC250E"/>
    <w:rsid w:val="00DE27EA"/>
    <w:rsid w:val="00DE5323"/>
    <w:rsid w:val="00DE7232"/>
    <w:rsid w:val="00DE78A5"/>
    <w:rsid w:val="00E12465"/>
    <w:rsid w:val="00E17D8D"/>
    <w:rsid w:val="00E32841"/>
    <w:rsid w:val="00E35E1D"/>
    <w:rsid w:val="00E36878"/>
    <w:rsid w:val="00E663DB"/>
    <w:rsid w:val="00E956F1"/>
    <w:rsid w:val="00EA077F"/>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Export-Returns-Executive-15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2020-02-24T10:51:00Z</dcterms:created>
  <dcterms:modified xsi:type="dcterms:W3CDTF">2020-02-24T10:57:00Z</dcterms:modified>
</cp:coreProperties>
</file>